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5ED5" w14:textId="77777777" w:rsidR="004A4BE0" w:rsidRPr="004A4BE0" w:rsidRDefault="004A4BE0" w:rsidP="004A4BE0">
      <w:pPr>
        <w:pStyle w:val="ConsPlusNormal"/>
        <w:keepLines/>
        <w:jc w:val="center"/>
        <w:rPr>
          <w:rFonts w:ascii="Times New Roman" w:hAnsi="Times New Roman" w:cs="Times New Roman"/>
          <w:b/>
          <w:bCs/>
          <w:sz w:val="22"/>
          <w:szCs w:val="22"/>
        </w:rPr>
      </w:pPr>
      <w:bookmarkStart w:id="0" w:name="Par1"/>
      <w:bookmarkStart w:id="1" w:name="Par30"/>
      <w:bookmarkEnd w:id="0"/>
      <w:bookmarkEnd w:id="1"/>
      <w:r w:rsidRPr="004A4BE0">
        <w:rPr>
          <w:rFonts w:ascii="Times New Roman" w:hAnsi="Times New Roman" w:cs="Times New Roman"/>
          <w:b/>
          <w:bCs/>
          <w:sz w:val="22"/>
          <w:szCs w:val="22"/>
        </w:rPr>
        <w:t>ДОГОВОР N ______</w:t>
      </w:r>
    </w:p>
    <w:p w14:paraId="49C9CA79" w14:textId="77777777" w:rsidR="004A4BE0" w:rsidRPr="004A4BE0" w:rsidRDefault="004A4BE0" w:rsidP="004A4BE0">
      <w:pPr>
        <w:pStyle w:val="ConsPlusNormal"/>
        <w:keepLines/>
        <w:jc w:val="center"/>
        <w:rPr>
          <w:rFonts w:ascii="Times New Roman" w:hAnsi="Times New Roman" w:cs="Times New Roman"/>
          <w:b/>
          <w:bCs/>
          <w:sz w:val="22"/>
          <w:szCs w:val="22"/>
        </w:rPr>
      </w:pPr>
      <w:r w:rsidRPr="004A4BE0">
        <w:rPr>
          <w:rFonts w:ascii="Times New Roman" w:hAnsi="Times New Roman" w:cs="Times New Roman"/>
          <w:b/>
          <w:bCs/>
          <w:sz w:val="22"/>
          <w:szCs w:val="22"/>
        </w:rPr>
        <w:t>об образовании на обучение по дополнительным</w:t>
      </w:r>
    </w:p>
    <w:p w14:paraId="5D696D88" w14:textId="77777777" w:rsidR="004A4BE0" w:rsidRPr="004A4BE0" w:rsidRDefault="004A4BE0" w:rsidP="004A4BE0">
      <w:pPr>
        <w:pStyle w:val="ConsPlusNormal"/>
        <w:keepLines/>
        <w:jc w:val="center"/>
        <w:rPr>
          <w:rFonts w:ascii="Times New Roman" w:hAnsi="Times New Roman" w:cs="Times New Roman"/>
          <w:b/>
          <w:bCs/>
          <w:sz w:val="22"/>
          <w:szCs w:val="22"/>
        </w:rPr>
      </w:pPr>
      <w:r w:rsidRPr="004A4BE0">
        <w:rPr>
          <w:rFonts w:ascii="Times New Roman" w:hAnsi="Times New Roman" w:cs="Times New Roman"/>
          <w:b/>
          <w:bCs/>
          <w:sz w:val="22"/>
          <w:szCs w:val="22"/>
        </w:rPr>
        <w:t>образовательным программам</w:t>
      </w:r>
    </w:p>
    <w:p w14:paraId="309BD1A0"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64C5AB15" w14:textId="15C339B3"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____</w:t>
      </w:r>
      <w:r w:rsidRPr="004A4BE0">
        <w:rPr>
          <w:rFonts w:ascii="Times New Roman" w:hAnsi="Times New Roman" w:cs="Times New Roman"/>
          <w:sz w:val="22"/>
          <w:szCs w:val="22"/>
          <w:u w:val="single"/>
        </w:rPr>
        <w:t>г. Барнаул</w:t>
      </w:r>
      <w:r w:rsidRPr="004A4BE0">
        <w:rPr>
          <w:rFonts w:ascii="Times New Roman" w:hAnsi="Times New Roman" w:cs="Times New Roman"/>
          <w:sz w:val="22"/>
          <w:szCs w:val="22"/>
        </w:rPr>
        <w:t>____________                                                       "____" _____________ 20</w:t>
      </w:r>
      <w:r w:rsidR="003947A6">
        <w:rPr>
          <w:rFonts w:ascii="Times New Roman" w:hAnsi="Times New Roman" w:cs="Times New Roman"/>
          <w:sz w:val="22"/>
          <w:szCs w:val="22"/>
        </w:rPr>
        <w:t>2</w:t>
      </w:r>
      <w:r w:rsidR="00CC6F45">
        <w:rPr>
          <w:rFonts w:ascii="Times New Roman" w:hAnsi="Times New Roman" w:cs="Times New Roman"/>
          <w:sz w:val="22"/>
          <w:szCs w:val="22"/>
        </w:rPr>
        <w:t>3</w:t>
      </w:r>
      <w:r w:rsidRPr="004A4BE0">
        <w:rPr>
          <w:rFonts w:ascii="Times New Roman" w:hAnsi="Times New Roman" w:cs="Times New Roman"/>
          <w:sz w:val="22"/>
          <w:szCs w:val="22"/>
        </w:rPr>
        <w:t xml:space="preserve"> г.</w:t>
      </w:r>
    </w:p>
    <w:p w14:paraId="0E413B2B" w14:textId="77777777"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 xml:space="preserve">                                                </w:t>
      </w:r>
    </w:p>
    <w:p w14:paraId="7787A1BB" w14:textId="77777777" w:rsidR="004A4BE0" w:rsidRPr="004A4BE0" w:rsidRDefault="004A4BE0" w:rsidP="004A4BE0">
      <w:pPr>
        <w:pStyle w:val="ConsPlusNonformat"/>
        <w:keepLines/>
        <w:jc w:val="both"/>
        <w:rPr>
          <w:rFonts w:ascii="Times New Roman" w:hAnsi="Times New Roman" w:cs="Times New Roman"/>
          <w:sz w:val="22"/>
          <w:szCs w:val="22"/>
        </w:rPr>
      </w:pPr>
    </w:p>
    <w:p w14:paraId="2C62ACFE" w14:textId="3E382EDB"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u w:val="single"/>
        </w:rPr>
        <w:t>Муниципальное бюджетное общеобразовательное учреждение «Средняя общеобразовательная школа №91»</w:t>
      </w:r>
      <w:r w:rsidRPr="004A4BE0">
        <w:rPr>
          <w:rFonts w:ascii="Times New Roman" w:hAnsi="Times New Roman" w:cs="Times New Roman"/>
          <w:sz w:val="22"/>
          <w:szCs w:val="22"/>
        </w:rPr>
        <w:t xml:space="preserve">, осуществляющее  образовательную   деятельность   (далее  -  образовательная организация) на основании лицензии от "20" июля 2011 г. N 591, выданной Главным управлением образования и молодежной политики Алтайского края, именуемое в дальнейшем "Исполнитель", в лице директора </w:t>
      </w:r>
      <w:proofErr w:type="spellStart"/>
      <w:r w:rsidRPr="004A4BE0">
        <w:rPr>
          <w:rFonts w:ascii="Times New Roman" w:hAnsi="Times New Roman" w:cs="Times New Roman"/>
          <w:sz w:val="22"/>
          <w:szCs w:val="22"/>
        </w:rPr>
        <w:t>Материкина</w:t>
      </w:r>
      <w:proofErr w:type="spellEnd"/>
      <w:r w:rsidRPr="004A4BE0">
        <w:rPr>
          <w:rFonts w:ascii="Times New Roman" w:hAnsi="Times New Roman" w:cs="Times New Roman"/>
          <w:sz w:val="22"/>
          <w:szCs w:val="22"/>
        </w:rPr>
        <w:t xml:space="preserve"> Валерия Александровича, действующего на основании Устава</w:t>
      </w:r>
      <w:r w:rsidR="00CC6F45">
        <w:rPr>
          <w:rFonts w:ascii="Times New Roman" w:hAnsi="Times New Roman" w:cs="Times New Roman"/>
          <w:sz w:val="22"/>
          <w:szCs w:val="22"/>
        </w:rPr>
        <w:t xml:space="preserve"> и </w:t>
      </w:r>
      <w:r w:rsidR="00CC6F45" w:rsidRPr="00CC6F45">
        <w:rPr>
          <w:rFonts w:ascii="Times New Roman" w:hAnsi="Times New Roman" w:cs="Times New Roman"/>
          <w:sz w:val="22"/>
          <w:szCs w:val="22"/>
        </w:rPr>
        <w:t>распоряжения комитета по</w:t>
      </w:r>
      <w:r w:rsidR="00CC6F45">
        <w:rPr>
          <w:rFonts w:ascii="Times New Roman" w:hAnsi="Times New Roman" w:cs="Times New Roman"/>
          <w:sz w:val="22"/>
          <w:szCs w:val="22"/>
        </w:rPr>
        <w:t xml:space="preserve"> </w:t>
      </w:r>
      <w:r w:rsidR="00CC6F45" w:rsidRPr="00CC6F45">
        <w:rPr>
          <w:rFonts w:ascii="Times New Roman" w:hAnsi="Times New Roman" w:cs="Times New Roman"/>
          <w:sz w:val="22"/>
          <w:szCs w:val="22"/>
        </w:rPr>
        <w:t xml:space="preserve">образованию города Барнаула от </w:t>
      </w:r>
      <w:r w:rsidR="00CC6F45">
        <w:rPr>
          <w:rFonts w:ascii="Times New Roman" w:hAnsi="Times New Roman" w:cs="Times New Roman"/>
          <w:sz w:val="22"/>
          <w:szCs w:val="22"/>
        </w:rPr>
        <w:t>19.07.2018 № 1196-л</w:t>
      </w:r>
      <w:r w:rsidR="00CC6F45" w:rsidRPr="00CC6F45">
        <w:rPr>
          <w:rFonts w:ascii="Times New Roman" w:hAnsi="Times New Roman" w:cs="Times New Roman"/>
          <w:sz w:val="22"/>
          <w:szCs w:val="22"/>
        </w:rPr>
        <w:t xml:space="preserve"> о назначении на должность</w:t>
      </w:r>
      <w:r w:rsidR="00CC6F45">
        <w:rPr>
          <w:rFonts w:ascii="Times New Roman" w:hAnsi="Times New Roman" w:cs="Times New Roman"/>
          <w:sz w:val="22"/>
          <w:szCs w:val="22"/>
        </w:rPr>
        <w:t xml:space="preserve"> </w:t>
      </w:r>
      <w:r w:rsidRPr="004A4BE0">
        <w:rPr>
          <w:rFonts w:ascii="Times New Roman" w:hAnsi="Times New Roman" w:cs="Times New Roman"/>
          <w:sz w:val="22"/>
          <w:szCs w:val="22"/>
        </w:rPr>
        <w:t>и ________________________________________________________________________,</w:t>
      </w:r>
    </w:p>
    <w:p w14:paraId="60936343" w14:textId="77777777" w:rsidR="004A4BE0" w:rsidRPr="00CC6F45" w:rsidRDefault="004A4BE0" w:rsidP="004A4BE0">
      <w:pPr>
        <w:pStyle w:val="ConsPlusNonformat"/>
        <w:keepLines/>
        <w:jc w:val="center"/>
        <w:rPr>
          <w:rFonts w:ascii="Times New Roman" w:hAnsi="Times New Roman" w:cs="Times New Roman"/>
        </w:rPr>
      </w:pPr>
      <w:r w:rsidRPr="00CC6F45">
        <w:rPr>
          <w:rFonts w:ascii="Times New Roman" w:hAnsi="Times New Roman" w:cs="Times New Roman"/>
        </w:rPr>
        <w:t>(ФИО законного представителя     несовершеннолетнего лица, зачисляемого на обучение)</w:t>
      </w:r>
    </w:p>
    <w:p w14:paraId="68E50F30" w14:textId="77777777" w:rsidR="00CC6F45" w:rsidRDefault="00CC6F45" w:rsidP="004A4BE0">
      <w:pPr>
        <w:pStyle w:val="ConsPlusNonformat"/>
        <w:keepLines/>
        <w:jc w:val="both"/>
        <w:rPr>
          <w:rFonts w:ascii="Times New Roman" w:hAnsi="Times New Roman" w:cs="Times New Roman"/>
          <w:sz w:val="22"/>
          <w:szCs w:val="22"/>
        </w:rPr>
      </w:pPr>
    </w:p>
    <w:p w14:paraId="1153FD20" w14:textId="0C6A6659"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 xml:space="preserve">именуем__ в дальнейшем "Заказчик", действующий в интересах несовершеннолетнего </w:t>
      </w:r>
    </w:p>
    <w:p w14:paraId="6967FA76" w14:textId="77777777"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_____________________________________________________________________________</w:t>
      </w:r>
    </w:p>
    <w:p w14:paraId="55005F5A" w14:textId="77777777" w:rsidR="004A4BE0" w:rsidRPr="004A4BE0" w:rsidRDefault="004A4BE0" w:rsidP="004A4BE0">
      <w:pPr>
        <w:pStyle w:val="ConsPlusNonformat"/>
        <w:keepLines/>
        <w:jc w:val="center"/>
        <w:rPr>
          <w:rFonts w:ascii="Times New Roman" w:hAnsi="Times New Roman" w:cs="Times New Roman"/>
          <w:sz w:val="22"/>
          <w:szCs w:val="22"/>
        </w:rPr>
      </w:pPr>
      <w:r w:rsidRPr="004A4BE0">
        <w:rPr>
          <w:rFonts w:ascii="Times New Roman" w:hAnsi="Times New Roman" w:cs="Times New Roman"/>
          <w:sz w:val="22"/>
          <w:szCs w:val="22"/>
        </w:rPr>
        <w:t>(фамилия, имя, отчество  (при наличии) лица, зачисляемого на обучение)</w:t>
      </w:r>
    </w:p>
    <w:p w14:paraId="0A56DB69" w14:textId="77777777"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 xml:space="preserve">                      </w:t>
      </w:r>
    </w:p>
    <w:p w14:paraId="412C0B35" w14:textId="77777777"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именуем__ в дальнейшем "Обучающийся",  совместно именуемые Стороны, заключили настоящий Договор о нижеследующем:</w:t>
      </w:r>
    </w:p>
    <w:p w14:paraId="51B6D5B5"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6E315858" w14:textId="77777777" w:rsidR="004A4BE0" w:rsidRPr="004A4BE0" w:rsidRDefault="004A4BE0" w:rsidP="004A4BE0">
      <w:pPr>
        <w:pStyle w:val="ConsPlusNormal"/>
        <w:keepLines/>
        <w:jc w:val="center"/>
        <w:outlineLvl w:val="1"/>
        <w:rPr>
          <w:rFonts w:ascii="Times New Roman" w:hAnsi="Times New Roman" w:cs="Times New Roman"/>
          <w:sz w:val="22"/>
          <w:szCs w:val="22"/>
        </w:rPr>
      </w:pPr>
      <w:bookmarkStart w:id="2" w:name="Par72"/>
      <w:bookmarkEnd w:id="2"/>
      <w:r w:rsidRPr="004A4BE0">
        <w:rPr>
          <w:rFonts w:ascii="Times New Roman" w:hAnsi="Times New Roman" w:cs="Times New Roman"/>
          <w:sz w:val="22"/>
          <w:szCs w:val="22"/>
        </w:rPr>
        <w:t>I. Предмет Договора</w:t>
      </w:r>
    </w:p>
    <w:p w14:paraId="76170EC4"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3D31E65E" w14:textId="582A5A67"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 xml:space="preserve">    1.1.  Исполнитель   обязуется   предоставить   </w:t>
      </w:r>
      <w:proofErr w:type="gramStart"/>
      <w:r w:rsidRPr="004A4BE0">
        <w:rPr>
          <w:rFonts w:ascii="Times New Roman" w:hAnsi="Times New Roman" w:cs="Times New Roman"/>
          <w:sz w:val="22"/>
          <w:szCs w:val="22"/>
        </w:rPr>
        <w:t>образовательную  услугу</w:t>
      </w:r>
      <w:proofErr w:type="gramEnd"/>
      <w:r w:rsidRPr="004A4BE0">
        <w:rPr>
          <w:rFonts w:ascii="Times New Roman" w:hAnsi="Times New Roman" w:cs="Times New Roman"/>
          <w:sz w:val="22"/>
          <w:szCs w:val="22"/>
        </w:rPr>
        <w:t xml:space="preserve">, а   Заказчик    обязуется   оплатить образовательную услугу по предоставлению </w:t>
      </w:r>
      <w:r w:rsidRPr="004A4BE0">
        <w:rPr>
          <w:rFonts w:ascii="Times New Roman" w:hAnsi="Times New Roman" w:cs="Times New Roman"/>
          <w:sz w:val="22"/>
          <w:szCs w:val="22"/>
          <w:u w:val="single"/>
        </w:rPr>
        <w:t xml:space="preserve">платной образовательной услуги по дополнительной образовательной программе  </w:t>
      </w:r>
      <w:r w:rsidRPr="004A4BE0">
        <w:rPr>
          <w:rFonts w:ascii="Times New Roman" w:hAnsi="Times New Roman"/>
          <w:sz w:val="22"/>
          <w:szCs w:val="22"/>
          <w:u w:val="single"/>
        </w:rPr>
        <w:t xml:space="preserve">«Развивай-Ка», </w:t>
      </w:r>
      <w:r w:rsidRPr="004A4BE0">
        <w:rPr>
          <w:rFonts w:ascii="Times New Roman" w:hAnsi="Times New Roman" w:cs="Times New Roman"/>
          <w:sz w:val="22"/>
          <w:szCs w:val="22"/>
          <w:u w:val="single"/>
        </w:rPr>
        <w:t>форма обучения – групповая,  направленность образовательной программы – социально-</w:t>
      </w:r>
      <w:r w:rsidR="00721E4F">
        <w:rPr>
          <w:rFonts w:ascii="Times New Roman" w:hAnsi="Times New Roman" w:cs="Times New Roman"/>
          <w:sz w:val="22"/>
          <w:szCs w:val="22"/>
          <w:u w:val="single"/>
        </w:rPr>
        <w:t xml:space="preserve">гуманитарная </w:t>
      </w:r>
      <w:r w:rsidRPr="004A4BE0">
        <w:rPr>
          <w:rFonts w:ascii="Times New Roman" w:hAnsi="Times New Roman" w:cs="Times New Roman"/>
          <w:sz w:val="22"/>
          <w:szCs w:val="22"/>
        </w:rPr>
        <w:t xml:space="preserve">    в соответствии с  учебными  планами и образовательными программами Исполнителя.</w:t>
      </w:r>
    </w:p>
    <w:p w14:paraId="3E5F766C"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1.2. Срок освоения образовательной программы на момент подписания Договора составляет ___</w:t>
      </w:r>
      <w:r w:rsidR="00BD5746">
        <w:rPr>
          <w:rFonts w:ascii="Times New Roman" w:hAnsi="Times New Roman" w:cs="Times New Roman"/>
          <w:sz w:val="22"/>
          <w:szCs w:val="22"/>
        </w:rPr>
        <w:t>28</w:t>
      </w:r>
      <w:r w:rsidRPr="004A4BE0">
        <w:rPr>
          <w:rFonts w:ascii="Times New Roman" w:hAnsi="Times New Roman" w:cs="Times New Roman"/>
          <w:sz w:val="22"/>
          <w:szCs w:val="22"/>
        </w:rPr>
        <w:t>____ недель.</w:t>
      </w:r>
    </w:p>
    <w:p w14:paraId="6F4ED1A4" w14:textId="77777777"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 xml:space="preserve">    </w:t>
      </w:r>
    </w:p>
    <w:p w14:paraId="3DCD7A90" w14:textId="77777777" w:rsidR="004A4BE0" w:rsidRPr="004A4BE0" w:rsidRDefault="004A4BE0" w:rsidP="004A4BE0">
      <w:pPr>
        <w:pStyle w:val="ConsPlusNormal"/>
        <w:keepLines/>
        <w:jc w:val="center"/>
        <w:outlineLvl w:val="1"/>
        <w:rPr>
          <w:rFonts w:ascii="Times New Roman" w:hAnsi="Times New Roman" w:cs="Times New Roman"/>
          <w:sz w:val="22"/>
          <w:szCs w:val="22"/>
        </w:rPr>
      </w:pPr>
      <w:bookmarkStart w:id="3" w:name="Par96"/>
      <w:bookmarkEnd w:id="3"/>
      <w:r w:rsidRPr="004A4BE0">
        <w:rPr>
          <w:rFonts w:ascii="Times New Roman" w:hAnsi="Times New Roman" w:cs="Times New Roman"/>
          <w:sz w:val="22"/>
          <w:szCs w:val="22"/>
        </w:rPr>
        <w:t xml:space="preserve">II. Права Исполнителя, Заказчика и Обучающегося </w:t>
      </w:r>
    </w:p>
    <w:p w14:paraId="0EE3B511" w14:textId="77777777" w:rsidR="004A4BE0" w:rsidRPr="004A4BE0" w:rsidRDefault="004A4BE0" w:rsidP="004A4BE0">
      <w:pPr>
        <w:pStyle w:val="ConsPlusNormal"/>
        <w:keepLines/>
        <w:jc w:val="center"/>
        <w:rPr>
          <w:rFonts w:ascii="Times New Roman" w:hAnsi="Times New Roman" w:cs="Times New Roman"/>
          <w:sz w:val="22"/>
          <w:szCs w:val="22"/>
        </w:rPr>
      </w:pPr>
    </w:p>
    <w:p w14:paraId="50A5FCFB"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2.1. Исполнитель вправе:</w:t>
      </w:r>
    </w:p>
    <w:p w14:paraId="0AE6FEAE"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AC5165A"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5F75CED"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4A4BE0">
          <w:rPr>
            <w:rFonts w:ascii="Times New Roman" w:hAnsi="Times New Roman" w:cs="Times New Roman"/>
            <w:sz w:val="22"/>
            <w:szCs w:val="22"/>
          </w:rPr>
          <w:t>разделом I</w:t>
        </w:r>
      </w:hyperlink>
      <w:r w:rsidRPr="004A4BE0">
        <w:rPr>
          <w:rFonts w:ascii="Times New Roman" w:hAnsi="Times New Roman" w:cs="Times New Roman"/>
          <w:sz w:val="22"/>
          <w:szCs w:val="22"/>
        </w:rPr>
        <w:t xml:space="preserve"> настоящего Договора.</w:t>
      </w:r>
    </w:p>
    <w:p w14:paraId="0DB4CEF6"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2.3. Обучающийся также вправе:</w:t>
      </w:r>
    </w:p>
    <w:p w14:paraId="6C746531" w14:textId="77777777" w:rsidR="004A4BE0" w:rsidRPr="004A4BE0" w:rsidRDefault="004A4BE0" w:rsidP="004A4BE0">
      <w:pPr>
        <w:pStyle w:val="ConsPlusNormal"/>
        <w:keepLines/>
        <w:ind w:firstLine="539"/>
        <w:jc w:val="both"/>
        <w:rPr>
          <w:rFonts w:ascii="Times New Roman" w:hAnsi="Times New Roman" w:cs="Times New Roman"/>
          <w:sz w:val="22"/>
          <w:szCs w:val="22"/>
        </w:rPr>
      </w:pPr>
      <w:r w:rsidRPr="004A4BE0">
        <w:rPr>
          <w:rFonts w:ascii="Times New Roman" w:hAnsi="Times New Roman" w:cs="Times New Roman"/>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4A4BE0">
          <w:rPr>
            <w:rFonts w:ascii="Times New Roman" w:hAnsi="Times New Roman" w:cs="Times New Roman"/>
            <w:sz w:val="22"/>
            <w:szCs w:val="22"/>
          </w:rPr>
          <w:t>разделом I</w:t>
        </w:r>
      </w:hyperlink>
      <w:r w:rsidRPr="004A4BE0">
        <w:rPr>
          <w:rFonts w:ascii="Times New Roman" w:hAnsi="Times New Roman" w:cs="Times New Roman"/>
          <w:sz w:val="22"/>
          <w:szCs w:val="22"/>
        </w:rPr>
        <w:t xml:space="preserve"> настоящего Договора.</w:t>
      </w:r>
    </w:p>
    <w:p w14:paraId="485B00FC"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2.3.2. Обращаться к Исполнителю по вопросам, касающимся образовательного процесса.</w:t>
      </w:r>
    </w:p>
    <w:p w14:paraId="6641AADF"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045195D"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75EAAAEC"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2.3.5. Получать полную и достоверную информацию об оценке своих знаний, умений, навыков и компетенций, а также о критериях этой оценки.</w:t>
      </w:r>
    </w:p>
    <w:p w14:paraId="46AC0B08"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51301E54" w14:textId="77777777" w:rsidR="004A4BE0" w:rsidRPr="004A4BE0" w:rsidRDefault="004A4BE0" w:rsidP="004A4BE0">
      <w:pPr>
        <w:pStyle w:val="ConsPlusNormal"/>
        <w:keepLines/>
        <w:jc w:val="center"/>
        <w:outlineLvl w:val="1"/>
        <w:rPr>
          <w:rFonts w:ascii="Times New Roman" w:hAnsi="Times New Roman" w:cs="Times New Roman"/>
          <w:sz w:val="22"/>
          <w:szCs w:val="22"/>
        </w:rPr>
      </w:pPr>
      <w:bookmarkStart w:id="4" w:name="Par109"/>
      <w:bookmarkEnd w:id="4"/>
      <w:r w:rsidRPr="004A4BE0">
        <w:rPr>
          <w:rFonts w:ascii="Times New Roman" w:hAnsi="Times New Roman" w:cs="Times New Roman"/>
          <w:sz w:val="22"/>
          <w:szCs w:val="22"/>
        </w:rPr>
        <w:t xml:space="preserve">III. Обязанности Исполнителя, Заказчика и Обучающегося </w:t>
      </w:r>
    </w:p>
    <w:p w14:paraId="3E084FFC"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5FF15DB9"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lastRenderedPageBreak/>
        <w:t>3.1. Исполнитель обязан:</w:t>
      </w:r>
    </w:p>
    <w:p w14:paraId="49A5609E" w14:textId="77777777"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 xml:space="preserve">    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14:paraId="68786224"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14:paraId="6D59E9A0"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4A4BE0">
          <w:rPr>
            <w:rFonts w:ascii="Times New Roman" w:hAnsi="Times New Roman" w:cs="Times New Roman"/>
            <w:sz w:val="22"/>
            <w:szCs w:val="22"/>
          </w:rPr>
          <w:t>разделом I</w:t>
        </w:r>
      </w:hyperlink>
      <w:r w:rsidRPr="004A4BE0">
        <w:rPr>
          <w:rFonts w:ascii="Times New Roman" w:hAnsi="Times New Roman" w:cs="Times New Roman"/>
          <w:sz w:val="22"/>
          <w:szCs w:val="22"/>
        </w:rPr>
        <w:t xml:space="preserve"> настоящего Договора. Образовательные услуги оказываются в соответствии с учебным планом и расписанием занятий Исполнителя.</w:t>
      </w:r>
    </w:p>
    <w:p w14:paraId="2D648434"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3.1.4. Обеспечить Обучающемуся предусмотренные выбранной образовательной программой условия ее освоения.</w:t>
      </w:r>
    </w:p>
    <w:p w14:paraId="04309A15"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4A4BE0">
          <w:rPr>
            <w:rFonts w:ascii="Times New Roman" w:hAnsi="Times New Roman" w:cs="Times New Roman"/>
            <w:sz w:val="22"/>
            <w:szCs w:val="22"/>
          </w:rPr>
          <w:t>разделом I</w:t>
        </w:r>
      </w:hyperlink>
      <w:r w:rsidRPr="004A4BE0">
        <w:rPr>
          <w:rFonts w:ascii="Times New Roman" w:hAnsi="Times New Roman" w:cs="Times New Roman"/>
          <w:sz w:val="22"/>
          <w:szCs w:val="22"/>
        </w:rPr>
        <w:t xml:space="preserve"> настоящего Договора).</w:t>
      </w:r>
    </w:p>
    <w:p w14:paraId="5793CD47"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3.1.6. Принимать от Обучающегося и (или) Заказчика плату за образовательные услуги.</w:t>
      </w:r>
    </w:p>
    <w:p w14:paraId="5C36F8BB"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3F0F2E7"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4A4BE0">
          <w:rPr>
            <w:rFonts w:ascii="Times New Roman" w:hAnsi="Times New Roman" w:cs="Times New Roman"/>
            <w:sz w:val="22"/>
            <w:szCs w:val="22"/>
          </w:rPr>
          <w:t>разделе I</w:t>
        </w:r>
      </w:hyperlink>
      <w:r w:rsidRPr="004A4BE0">
        <w:rPr>
          <w:rFonts w:ascii="Times New Roman" w:hAnsi="Times New Roman" w:cs="Times New Roman"/>
          <w:sz w:val="22"/>
          <w:szCs w:val="22"/>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DA36103"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FCD6271"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3.3.1. Выполнять задания для подготовки к занятиям, предусмотренным учебным планом, в том числе индивидуальным.</w:t>
      </w:r>
    </w:p>
    <w:p w14:paraId="1546654A"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3.3.2. Извещать Исполнителя о причинах отсутствия на занятиях.</w:t>
      </w:r>
    </w:p>
    <w:p w14:paraId="48A8925D"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3.3.3. Обучаться в образовательной организации по образовательной программе с соблюдением требований, установленных учебным планом Исполнителя.</w:t>
      </w:r>
    </w:p>
    <w:p w14:paraId="0603C265"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3.3.4. Соблюдать требования учредительных документов, правила внутреннего распорядка и иные локальные нормативные акты Исполнителя.</w:t>
      </w:r>
    </w:p>
    <w:p w14:paraId="5945508A"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532FB2A5" w14:textId="77777777" w:rsidR="004A4BE0" w:rsidRPr="004A4BE0" w:rsidRDefault="004A4BE0" w:rsidP="004A4BE0">
      <w:pPr>
        <w:pStyle w:val="ConsPlusNormal"/>
        <w:keepLines/>
        <w:jc w:val="center"/>
        <w:outlineLvl w:val="1"/>
        <w:rPr>
          <w:rFonts w:ascii="Times New Roman" w:hAnsi="Times New Roman" w:cs="Times New Roman"/>
          <w:sz w:val="22"/>
          <w:szCs w:val="22"/>
        </w:rPr>
      </w:pPr>
      <w:bookmarkStart w:id="5" w:name="Par130"/>
      <w:bookmarkEnd w:id="5"/>
      <w:r w:rsidRPr="004A4BE0">
        <w:rPr>
          <w:rFonts w:ascii="Times New Roman" w:hAnsi="Times New Roman" w:cs="Times New Roman"/>
          <w:sz w:val="22"/>
          <w:szCs w:val="22"/>
        </w:rPr>
        <w:t xml:space="preserve">IV. Стоимость услуг, сроки и порядок их оплаты </w:t>
      </w:r>
    </w:p>
    <w:p w14:paraId="67E54F16"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6317F574" w14:textId="27B7CC86"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4.1. Полная стоимость платных образовательных услуг за весь период обучения Обучающегося составляет ____</w:t>
      </w:r>
      <w:r w:rsidR="00721E4F">
        <w:rPr>
          <w:rFonts w:ascii="Times New Roman" w:hAnsi="Times New Roman" w:cs="Times New Roman"/>
          <w:b/>
          <w:sz w:val="22"/>
          <w:szCs w:val="22"/>
          <w:u w:val="single"/>
        </w:rPr>
        <w:t>8400</w:t>
      </w:r>
      <w:r w:rsidRPr="004A4BE0">
        <w:rPr>
          <w:rFonts w:ascii="Times New Roman" w:hAnsi="Times New Roman" w:cs="Times New Roman"/>
          <w:sz w:val="22"/>
          <w:szCs w:val="22"/>
        </w:rPr>
        <w:t>_________ рублей.</w:t>
      </w:r>
    </w:p>
    <w:p w14:paraId="293043A6" w14:textId="77777777" w:rsidR="004A4BE0" w:rsidRPr="004A4BE0" w:rsidRDefault="004A4BE0" w:rsidP="004A4BE0">
      <w:pPr>
        <w:pStyle w:val="ConsPlusNormal"/>
        <w:keepLines/>
        <w:ind w:firstLine="539"/>
        <w:contextualSpacing/>
        <w:jc w:val="both"/>
        <w:rPr>
          <w:rFonts w:ascii="Times New Roman" w:hAnsi="Times New Roman" w:cs="Times New Roman"/>
          <w:sz w:val="22"/>
          <w:szCs w:val="22"/>
        </w:rPr>
      </w:pPr>
      <w:r w:rsidRPr="004A4BE0">
        <w:rPr>
          <w:rFonts w:ascii="Times New Roman" w:hAnsi="Times New Roman" w:cs="Times New Roman"/>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BA00F59" w14:textId="77777777" w:rsidR="004A4BE0" w:rsidRPr="004A4BE0" w:rsidRDefault="004A4BE0" w:rsidP="004A4BE0">
      <w:pPr>
        <w:pStyle w:val="ConsPlusNonformat"/>
        <w:keepLines/>
        <w:jc w:val="both"/>
        <w:rPr>
          <w:rFonts w:ascii="Times New Roman" w:hAnsi="Times New Roman" w:cs="Times New Roman"/>
          <w:sz w:val="22"/>
          <w:szCs w:val="22"/>
        </w:rPr>
      </w:pPr>
      <w:r w:rsidRPr="004A4BE0">
        <w:rPr>
          <w:rFonts w:ascii="Times New Roman" w:hAnsi="Times New Roman" w:cs="Times New Roman"/>
          <w:sz w:val="22"/>
          <w:szCs w:val="22"/>
        </w:rPr>
        <w:t xml:space="preserve">    4.2. Оплата производится </w:t>
      </w:r>
      <w:r w:rsidRPr="004A4BE0">
        <w:rPr>
          <w:rFonts w:ascii="Times New Roman" w:hAnsi="Times New Roman" w:cs="Times New Roman"/>
          <w:sz w:val="22"/>
          <w:szCs w:val="22"/>
          <w:u w:val="single"/>
        </w:rPr>
        <w:t>ежемесячно</w:t>
      </w:r>
      <w:r w:rsidRPr="004A4BE0">
        <w:rPr>
          <w:rFonts w:ascii="Times New Roman" w:hAnsi="Times New Roman" w:cs="Times New Roman"/>
          <w:sz w:val="22"/>
          <w:szCs w:val="22"/>
        </w:rPr>
        <w:t xml:space="preserve"> </w:t>
      </w:r>
      <w:r w:rsidRPr="004A4BE0">
        <w:rPr>
          <w:rFonts w:ascii="Times New Roman" w:hAnsi="Times New Roman" w:cs="Times New Roman"/>
          <w:b/>
          <w:bCs/>
          <w:sz w:val="22"/>
          <w:szCs w:val="22"/>
        </w:rPr>
        <w:t xml:space="preserve">не позднее 10 числа </w:t>
      </w:r>
      <w:r w:rsidRPr="004A4BE0">
        <w:rPr>
          <w:rFonts w:ascii="Times New Roman" w:hAnsi="Times New Roman" w:cs="Times New Roman"/>
          <w:sz w:val="22"/>
          <w:szCs w:val="22"/>
        </w:rPr>
        <w:t xml:space="preserve">текущего месяца за услуги, указанные в разделе I настоящего договора, из расчета, указанного в п. 4.1. в безналичном порядке на счет, указанный  в  </w:t>
      </w:r>
      <w:hyperlink w:anchor="Par186" w:tooltip="Ссылка на текущий документ" w:history="1">
        <w:r w:rsidRPr="004A4BE0">
          <w:rPr>
            <w:rFonts w:ascii="Times New Roman" w:hAnsi="Times New Roman" w:cs="Times New Roman"/>
            <w:sz w:val="22"/>
            <w:szCs w:val="22"/>
          </w:rPr>
          <w:t>разделе  IX</w:t>
        </w:r>
      </w:hyperlink>
      <w:r w:rsidRPr="004A4BE0">
        <w:rPr>
          <w:rFonts w:ascii="Times New Roman" w:hAnsi="Times New Roman" w:cs="Times New Roman"/>
          <w:sz w:val="22"/>
          <w:szCs w:val="22"/>
        </w:rPr>
        <w:t xml:space="preserve"> настоящего. </w:t>
      </w:r>
    </w:p>
    <w:p w14:paraId="06798D39"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002B668E" w14:textId="77777777" w:rsidR="004A4BE0" w:rsidRPr="004A4BE0" w:rsidRDefault="004A4BE0" w:rsidP="004A4BE0">
      <w:pPr>
        <w:pStyle w:val="ConsPlusNormal"/>
        <w:keepLines/>
        <w:jc w:val="center"/>
        <w:outlineLvl w:val="1"/>
        <w:rPr>
          <w:rFonts w:ascii="Times New Roman" w:hAnsi="Times New Roman" w:cs="Times New Roman"/>
          <w:sz w:val="22"/>
          <w:szCs w:val="22"/>
        </w:rPr>
      </w:pPr>
      <w:bookmarkStart w:id="6" w:name="Par144"/>
      <w:bookmarkEnd w:id="6"/>
      <w:r w:rsidRPr="004A4BE0">
        <w:rPr>
          <w:rFonts w:ascii="Times New Roman" w:hAnsi="Times New Roman" w:cs="Times New Roman"/>
          <w:sz w:val="22"/>
          <w:szCs w:val="22"/>
        </w:rPr>
        <w:t>V. Основания изменения и расторжения договора</w:t>
      </w:r>
    </w:p>
    <w:p w14:paraId="1C09F475"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44F4000D"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FB2C8E3"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5.2. Настоящий Договор может быть расторгнут по соглашению Сторон.</w:t>
      </w:r>
    </w:p>
    <w:p w14:paraId="68D1A852"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5.3. Настоящий Договор может быть расторгнут по инициативе Исполнителя в одностороннем порядке в случаях:</w:t>
      </w:r>
    </w:p>
    <w:p w14:paraId="4E33354B"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 просрочки оплаты стоимости платных образовательных услуг</w:t>
      </w:r>
      <w:r w:rsidR="00BD5746">
        <w:rPr>
          <w:rFonts w:ascii="Times New Roman" w:hAnsi="Times New Roman" w:cs="Times New Roman"/>
          <w:sz w:val="22"/>
          <w:szCs w:val="22"/>
        </w:rPr>
        <w:t xml:space="preserve"> (</w:t>
      </w:r>
      <w:r w:rsidR="00BD5746">
        <w:rPr>
          <w:rFonts w:ascii="Times New Roman" w:hAnsi="Times New Roman" w:cs="Times New Roman"/>
          <w:bCs/>
          <w:iCs/>
          <w:sz w:val="22"/>
          <w:szCs w:val="22"/>
        </w:rPr>
        <w:t>1</w:t>
      </w:r>
      <w:r w:rsidR="00501391">
        <w:rPr>
          <w:rFonts w:ascii="Times New Roman" w:hAnsi="Times New Roman" w:cs="Times New Roman"/>
          <w:bCs/>
          <w:iCs/>
          <w:sz w:val="22"/>
          <w:szCs w:val="22"/>
        </w:rPr>
        <w:t xml:space="preserve"> </w:t>
      </w:r>
      <w:r w:rsidR="00BD5746">
        <w:rPr>
          <w:rFonts w:ascii="Times New Roman" w:hAnsi="Times New Roman" w:cs="Times New Roman"/>
          <w:bCs/>
          <w:iCs/>
          <w:sz w:val="22"/>
          <w:szCs w:val="22"/>
        </w:rPr>
        <w:t>месяц);</w:t>
      </w:r>
    </w:p>
    <w:p w14:paraId="1D90607B" w14:textId="77777777" w:rsidR="004A4BE0" w:rsidRPr="00BD5746"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 невозможности надлежащего исполнения обязательства по оказанию платных образовательных услуг вследствие дейс</w:t>
      </w:r>
      <w:r w:rsidR="00BD5746">
        <w:rPr>
          <w:rFonts w:ascii="Times New Roman" w:hAnsi="Times New Roman" w:cs="Times New Roman"/>
          <w:sz w:val="22"/>
          <w:szCs w:val="22"/>
        </w:rPr>
        <w:t>твий (бездействия) Обучающегося (</w:t>
      </w:r>
      <w:r w:rsidR="00BD5746" w:rsidRPr="00BD5746">
        <w:rPr>
          <w:rFonts w:ascii="Times New Roman" w:hAnsi="Times New Roman" w:cs="Times New Roman"/>
          <w:b/>
          <w:bCs/>
          <w:i/>
          <w:iCs/>
          <w:sz w:val="22"/>
          <w:szCs w:val="22"/>
        </w:rPr>
        <w:t>многократное нарушение правил внутреннего распорядка</w:t>
      </w:r>
      <w:r w:rsidR="00BD5746">
        <w:rPr>
          <w:rFonts w:ascii="Times New Roman" w:hAnsi="Times New Roman" w:cs="Times New Roman"/>
          <w:b/>
          <w:bCs/>
          <w:i/>
          <w:iCs/>
          <w:sz w:val="22"/>
          <w:szCs w:val="22"/>
        </w:rPr>
        <w:t>)</w:t>
      </w:r>
      <w:r w:rsidR="00BD5746">
        <w:rPr>
          <w:rFonts w:ascii="Times New Roman" w:hAnsi="Times New Roman" w:cs="Times New Roman"/>
          <w:bCs/>
          <w:iCs/>
          <w:sz w:val="22"/>
          <w:szCs w:val="22"/>
        </w:rPr>
        <w:t>;</w:t>
      </w:r>
    </w:p>
    <w:p w14:paraId="46D2072E"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 в иных случаях, предусмотренных законодательством Российской Федерации.</w:t>
      </w:r>
    </w:p>
    <w:p w14:paraId="026A47E8"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5.4. Настоящий Договор расторгается досрочно:</w:t>
      </w:r>
    </w:p>
    <w:p w14:paraId="42553ABD"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lastRenderedPageBreak/>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5ABB4BFD"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E5F05E5"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7E720BFD"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5.5. Исполнитель вправе отказаться от исполнения обязательств по Договору при условии полного возмещения Заказчику убытков.</w:t>
      </w:r>
    </w:p>
    <w:p w14:paraId="7842D507"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5.6. При расторжении договора по инициативе Заказчика, Заказчик пишет заявление о расторжении Договора.</w:t>
      </w:r>
    </w:p>
    <w:p w14:paraId="36F371F1"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5.7. В случае расторжения Договора деньги возвращаются Заказчику с даты подачи заявления путем безналичного перечисления на указанный им в заявлении расчетный счет.</w:t>
      </w:r>
    </w:p>
    <w:p w14:paraId="346702E4"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6EE6C495" w14:textId="77777777" w:rsidR="004A4BE0" w:rsidRPr="004A4BE0" w:rsidRDefault="004A4BE0" w:rsidP="004A4BE0">
      <w:pPr>
        <w:pStyle w:val="ConsPlusNormal"/>
        <w:keepLines/>
        <w:jc w:val="center"/>
        <w:outlineLvl w:val="1"/>
        <w:rPr>
          <w:rFonts w:ascii="Times New Roman" w:hAnsi="Times New Roman" w:cs="Times New Roman"/>
          <w:sz w:val="22"/>
          <w:szCs w:val="22"/>
        </w:rPr>
      </w:pPr>
      <w:bookmarkStart w:id="7" w:name="Par160"/>
      <w:bookmarkEnd w:id="7"/>
      <w:r w:rsidRPr="004A4BE0">
        <w:rPr>
          <w:rFonts w:ascii="Times New Roman" w:hAnsi="Times New Roman" w:cs="Times New Roman"/>
          <w:sz w:val="22"/>
          <w:szCs w:val="22"/>
        </w:rPr>
        <w:t>VI. Ответственность Исполнителя, Заказчика и Обучающегося</w:t>
      </w:r>
    </w:p>
    <w:p w14:paraId="26108D94"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64142D92"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75252CD4"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E35A559"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6.2.1. Безвозмездного оказания образовательной услуги;</w:t>
      </w:r>
    </w:p>
    <w:p w14:paraId="5B150333"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6.2.2. Соразмерного уменьшения стоимости оказанной образовательной услуги;</w:t>
      </w:r>
    </w:p>
    <w:p w14:paraId="50289A63"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6.2.3. Возмещения понесенных им расходов по устранению недостатков оказанной образовательной услуги своими силами или третьими лицами.</w:t>
      </w:r>
    </w:p>
    <w:p w14:paraId="40B7A028"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течение 10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F87F05A"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7D1C9405"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4C67702A"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6.4.2. Потребовать уменьшения стоимости образовательной услуги;</w:t>
      </w:r>
    </w:p>
    <w:p w14:paraId="3746C7E9"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6.4.3. Расторгнуть Договор.</w:t>
      </w:r>
    </w:p>
    <w:p w14:paraId="31700884"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320385BF"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4C2EC967" w14:textId="77777777" w:rsidR="004A4BE0" w:rsidRPr="004A4BE0" w:rsidRDefault="004A4BE0" w:rsidP="004A4BE0">
      <w:pPr>
        <w:pStyle w:val="ConsPlusNormal"/>
        <w:keepLines/>
        <w:jc w:val="center"/>
        <w:outlineLvl w:val="1"/>
        <w:rPr>
          <w:rFonts w:ascii="Times New Roman" w:hAnsi="Times New Roman" w:cs="Times New Roman"/>
          <w:sz w:val="22"/>
          <w:szCs w:val="22"/>
        </w:rPr>
      </w:pPr>
      <w:bookmarkStart w:id="8" w:name="Par175"/>
      <w:bookmarkEnd w:id="8"/>
      <w:r w:rsidRPr="004A4BE0">
        <w:rPr>
          <w:rFonts w:ascii="Times New Roman" w:hAnsi="Times New Roman" w:cs="Times New Roman"/>
          <w:sz w:val="22"/>
          <w:szCs w:val="22"/>
        </w:rPr>
        <w:t>VII. Срок действия Договора</w:t>
      </w:r>
    </w:p>
    <w:p w14:paraId="39F1462A"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781D999D"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7.1. Настоящий Договор вступает в силу со дня его заключения Сторонами и действует до полного исполнения Сторонами обязательств.</w:t>
      </w:r>
    </w:p>
    <w:p w14:paraId="229B0C81"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313B7D11" w14:textId="77777777" w:rsidR="004A4BE0" w:rsidRDefault="004A4BE0" w:rsidP="004A4BE0">
      <w:pPr>
        <w:pStyle w:val="ConsPlusNormal"/>
        <w:keepLines/>
        <w:jc w:val="center"/>
        <w:outlineLvl w:val="1"/>
        <w:rPr>
          <w:rFonts w:ascii="Times New Roman" w:hAnsi="Times New Roman" w:cs="Times New Roman"/>
          <w:sz w:val="22"/>
          <w:szCs w:val="22"/>
        </w:rPr>
      </w:pPr>
      <w:bookmarkStart w:id="9" w:name="Par179"/>
      <w:bookmarkEnd w:id="9"/>
    </w:p>
    <w:p w14:paraId="5239C499" w14:textId="77777777" w:rsidR="004A4BE0" w:rsidRPr="004A4BE0" w:rsidRDefault="004A4BE0" w:rsidP="004A4BE0">
      <w:pPr>
        <w:pStyle w:val="ConsPlusNormal"/>
        <w:keepLines/>
        <w:jc w:val="center"/>
        <w:outlineLvl w:val="1"/>
        <w:rPr>
          <w:rFonts w:ascii="Times New Roman" w:hAnsi="Times New Roman" w:cs="Times New Roman"/>
          <w:sz w:val="22"/>
          <w:szCs w:val="22"/>
        </w:rPr>
      </w:pPr>
      <w:r w:rsidRPr="004A4BE0">
        <w:rPr>
          <w:rFonts w:ascii="Times New Roman" w:hAnsi="Times New Roman" w:cs="Times New Roman"/>
          <w:sz w:val="22"/>
          <w:szCs w:val="22"/>
        </w:rPr>
        <w:t>VIII. Заключительные положения</w:t>
      </w:r>
    </w:p>
    <w:p w14:paraId="0D38101B" w14:textId="77777777" w:rsidR="004A4BE0" w:rsidRPr="004A4BE0" w:rsidRDefault="004A4BE0" w:rsidP="004A4BE0">
      <w:pPr>
        <w:pStyle w:val="ConsPlusNormal"/>
        <w:keepLines/>
        <w:ind w:firstLine="540"/>
        <w:jc w:val="both"/>
        <w:rPr>
          <w:rFonts w:ascii="Times New Roman" w:hAnsi="Times New Roman" w:cs="Times New Roman"/>
          <w:sz w:val="22"/>
          <w:szCs w:val="22"/>
        </w:rPr>
      </w:pPr>
    </w:p>
    <w:p w14:paraId="3ACE8C37"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0E5DA7F" w14:textId="7C38B4EC"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 xml:space="preserve">8.2. Под периодом предоставления образовательной услуги (периодом обучения) понимается промежуток времени </w:t>
      </w:r>
      <w:r w:rsidRPr="00CE55A4">
        <w:rPr>
          <w:rFonts w:ascii="Times New Roman" w:hAnsi="Times New Roman" w:cs="Times New Roman"/>
          <w:sz w:val="22"/>
          <w:szCs w:val="22"/>
          <w:u w:val="single"/>
        </w:rPr>
        <w:t xml:space="preserve">с </w:t>
      </w:r>
      <w:r w:rsidR="00CE55A4">
        <w:rPr>
          <w:rFonts w:ascii="Times New Roman" w:hAnsi="Times New Roman" w:cs="Times New Roman"/>
          <w:sz w:val="22"/>
          <w:szCs w:val="22"/>
          <w:u w:val="single"/>
        </w:rPr>
        <w:t>30.09.2023</w:t>
      </w:r>
      <w:r w:rsidRPr="00CE55A4">
        <w:rPr>
          <w:rFonts w:ascii="Times New Roman" w:hAnsi="Times New Roman" w:cs="Times New Roman"/>
          <w:sz w:val="22"/>
          <w:szCs w:val="22"/>
          <w:u w:val="single"/>
        </w:rPr>
        <w:t xml:space="preserve">г по </w:t>
      </w:r>
      <w:r w:rsidR="00721E4F" w:rsidRPr="00CE55A4">
        <w:rPr>
          <w:rFonts w:ascii="Times New Roman" w:hAnsi="Times New Roman" w:cs="Times New Roman"/>
          <w:sz w:val="22"/>
          <w:szCs w:val="22"/>
          <w:u w:val="single"/>
        </w:rPr>
        <w:t>2</w:t>
      </w:r>
      <w:r w:rsidR="00CE55A4">
        <w:rPr>
          <w:rFonts w:ascii="Times New Roman" w:hAnsi="Times New Roman" w:cs="Times New Roman"/>
          <w:sz w:val="22"/>
          <w:szCs w:val="22"/>
          <w:u w:val="single"/>
        </w:rPr>
        <w:t>7</w:t>
      </w:r>
      <w:r w:rsidRPr="00CE55A4">
        <w:rPr>
          <w:rFonts w:ascii="Times New Roman" w:hAnsi="Times New Roman" w:cs="Times New Roman"/>
          <w:sz w:val="22"/>
          <w:szCs w:val="22"/>
          <w:u w:val="single"/>
        </w:rPr>
        <w:t>.04.20</w:t>
      </w:r>
      <w:r w:rsidR="00501391" w:rsidRPr="00CE55A4">
        <w:rPr>
          <w:rFonts w:ascii="Times New Roman" w:hAnsi="Times New Roman" w:cs="Times New Roman"/>
          <w:sz w:val="22"/>
          <w:szCs w:val="22"/>
          <w:u w:val="single"/>
        </w:rPr>
        <w:t>2</w:t>
      </w:r>
      <w:r w:rsidR="00CE55A4">
        <w:rPr>
          <w:rFonts w:ascii="Times New Roman" w:hAnsi="Times New Roman" w:cs="Times New Roman"/>
          <w:sz w:val="22"/>
          <w:szCs w:val="22"/>
          <w:u w:val="single"/>
        </w:rPr>
        <w:t>4</w:t>
      </w:r>
      <w:r w:rsidRPr="00CE55A4">
        <w:rPr>
          <w:rFonts w:ascii="Times New Roman" w:hAnsi="Times New Roman" w:cs="Times New Roman"/>
          <w:sz w:val="22"/>
          <w:szCs w:val="22"/>
          <w:u w:val="single"/>
        </w:rPr>
        <w:t>г.</w:t>
      </w:r>
    </w:p>
    <w:p w14:paraId="2CFBFCAD"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A1937B6" w14:textId="77777777" w:rsidR="004A4BE0" w:rsidRPr="004A4BE0" w:rsidRDefault="004A4BE0" w:rsidP="004A4BE0">
      <w:pPr>
        <w:pStyle w:val="ConsPlusNormal"/>
        <w:keepLines/>
        <w:ind w:firstLine="540"/>
        <w:jc w:val="both"/>
        <w:rPr>
          <w:rFonts w:ascii="Times New Roman" w:hAnsi="Times New Roman" w:cs="Times New Roman"/>
          <w:sz w:val="22"/>
          <w:szCs w:val="22"/>
        </w:rPr>
      </w:pPr>
      <w:r w:rsidRPr="004A4BE0">
        <w:rPr>
          <w:rFonts w:ascii="Times New Roman" w:hAnsi="Times New Roman" w:cs="Times New Roman"/>
          <w:sz w:val="22"/>
          <w:szCs w:val="22"/>
        </w:rPr>
        <w:t>8.4. Изменения Договора оформляются дополнительными соглашениями к Договору.</w:t>
      </w:r>
    </w:p>
    <w:p w14:paraId="147B2A2B" w14:textId="77777777" w:rsidR="004A4BE0" w:rsidRPr="004A4BE0" w:rsidRDefault="004A4BE0" w:rsidP="004A4BE0">
      <w:pPr>
        <w:pStyle w:val="ConsPlusNormal"/>
        <w:keepLines/>
        <w:jc w:val="center"/>
        <w:outlineLvl w:val="1"/>
        <w:rPr>
          <w:rFonts w:ascii="Times New Roman" w:hAnsi="Times New Roman" w:cs="Times New Roman"/>
          <w:sz w:val="22"/>
          <w:szCs w:val="22"/>
        </w:rPr>
      </w:pPr>
    </w:p>
    <w:p w14:paraId="540D806C" w14:textId="77777777" w:rsidR="004A4BE0" w:rsidRPr="004A4BE0" w:rsidRDefault="004A4BE0" w:rsidP="004A4BE0">
      <w:pPr>
        <w:pStyle w:val="ConsPlusNormal"/>
        <w:keepLines/>
        <w:jc w:val="center"/>
        <w:outlineLvl w:val="1"/>
        <w:rPr>
          <w:rFonts w:ascii="Times New Roman" w:hAnsi="Times New Roman" w:cs="Times New Roman"/>
          <w:sz w:val="22"/>
          <w:szCs w:val="22"/>
        </w:rPr>
      </w:pPr>
      <w:r w:rsidRPr="004A4BE0">
        <w:rPr>
          <w:rFonts w:ascii="Times New Roman" w:hAnsi="Times New Roman" w:cs="Times New Roman"/>
          <w:sz w:val="22"/>
          <w:szCs w:val="22"/>
        </w:rPr>
        <w:t>IX. Адреса и реквизиты сторон</w:t>
      </w:r>
    </w:p>
    <w:p w14:paraId="2504900B" w14:textId="77777777" w:rsidR="004A4BE0" w:rsidRPr="004A4BE0" w:rsidRDefault="004A4BE0" w:rsidP="004A4BE0">
      <w:pPr>
        <w:pStyle w:val="ConsPlusNormal"/>
        <w:keepLines/>
        <w:jc w:val="center"/>
        <w:rPr>
          <w:rFonts w:ascii="Times New Roman" w:hAnsi="Times New Roman" w:cs="Times New Roman"/>
          <w:sz w:val="22"/>
          <w:szCs w:val="22"/>
        </w:rPr>
      </w:pPr>
    </w:p>
    <w:p w14:paraId="3B16C38C" w14:textId="77777777" w:rsidR="004A4BE0" w:rsidRPr="004A4BE0" w:rsidRDefault="004A4BE0" w:rsidP="004A4BE0">
      <w:pPr>
        <w:pStyle w:val="ConsPlusCell"/>
        <w:keepLines/>
        <w:jc w:val="both"/>
        <w:rPr>
          <w:rFonts w:ascii="Times New Roman" w:hAnsi="Times New Roman" w:cs="Times New Roman"/>
          <w:sz w:val="22"/>
          <w:szCs w:val="22"/>
        </w:rPr>
      </w:pPr>
      <w:r w:rsidRPr="004A4BE0">
        <w:rPr>
          <w:rFonts w:ascii="Times New Roman" w:hAnsi="Times New Roman" w:cs="Times New Roman"/>
          <w:sz w:val="22"/>
          <w:szCs w:val="22"/>
        </w:rPr>
        <w:t xml:space="preserve">      </w:t>
      </w:r>
    </w:p>
    <w:tbl>
      <w:tblPr>
        <w:tblStyle w:val="a3"/>
        <w:tblW w:w="0" w:type="auto"/>
        <w:tblLook w:val="04A0" w:firstRow="1" w:lastRow="0" w:firstColumn="1" w:lastColumn="0" w:noHBand="0" w:noVBand="1"/>
      </w:tblPr>
      <w:tblGrid>
        <w:gridCol w:w="4785"/>
        <w:gridCol w:w="4786"/>
      </w:tblGrid>
      <w:tr w:rsidR="004A4BE0" w:rsidRPr="004A4BE0" w14:paraId="689C797C" w14:textId="77777777" w:rsidTr="009D3A0C">
        <w:tc>
          <w:tcPr>
            <w:tcW w:w="4785" w:type="dxa"/>
          </w:tcPr>
          <w:p w14:paraId="7358AB9F" w14:textId="77777777" w:rsidR="004A4BE0" w:rsidRPr="004A4BE0" w:rsidRDefault="004A4BE0" w:rsidP="004A4BE0">
            <w:pPr>
              <w:pStyle w:val="ConsPlusCell"/>
              <w:keepLines/>
              <w:spacing w:line="360" w:lineRule="auto"/>
              <w:jc w:val="center"/>
              <w:rPr>
                <w:rFonts w:ascii="Times New Roman" w:hAnsi="Times New Roman" w:cs="Times New Roman"/>
                <w:sz w:val="22"/>
                <w:szCs w:val="22"/>
                <w:u w:val="single"/>
              </w:rPr>
            </w:pPr>
            <w:r w:rsidRPr="004A4BE0">
              <w:rPr>
                <w:rFonts w:ascii="Times New Roman" w:hAnsi="Times New Roman" w:cs="Times New Roman"/>
                <w:sz w:val="22"/>
                <w:szCs w:val="22"/>
                <w:u w:val="single"/>
              </w:rPr>
              <w:t>Исполнитель</w:t>
            </w:r>
          </w:p>
          <w:p w14:paraId="2BBCE3D5"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 xml:space="preserve">656907 г. Барнаул, пос. Центральный, </w:t>
            </w:r>
          </w:p>
          <w:p w14:paraId="087D199B"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ул. Мира,11</w:t>
            </w:r>
          </w:p>
          <w:p w14:paraId="424BFDC4"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УФК по Алтайскому краю</w:t>
            </w:r>
          </w:p>
          <w:p w14:paraId="7853135A" w14:textId="77777777" w:rsidR="004A4BE0" w:rsidRPr="004A4BE0" w:rsidRDefault="004A4BE0" w:rsidP="004A4BE0">
            <w:pPr>
              <w:pStyle w:val="ConsPlusCell"/>
              <w:keepLines/>
              <w:spacing w:line="360" w:lineRule="auto"/>
              <w:rPr>
                <w:rFonts w:ascii="Times New Roman" w:hAnsi="Times New Roman" w:cs="Times New Roman"/>
                <w:sz w:val="22"/>
                <w:szCs w:val="22"/>
              </w:rPr>
            </w:pPr>
            <w:r w:rsidRPr="004A4BE0">
              <w:rPr>
                <w:rFonts w:ascii="Times New Roman" w:hAnsi="Times New Roman" w:cs="Times New Roman"/>
                <w:sz w:val="22"/>
                <w:szCs w:val="22"/>
              </w:rPr>
              <w:t xml:space="preserve">(муниципальное бюджетное общеобразовательное учреждение </w:t>
            </w:r>
          </w:p>
          <w:p w14:paraId="5E885417" w14:textId="10D0788E"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"Средняя общеобразовательная школа №91»</w:t>
            </w:r>
          </w:p>
          <w:p w14:paraId="2F0ED5D1"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л/</w:t>
            </w:r>
            <w:proofErr w:type="gramStart"/>
            <w:r w:rsidRPr="004A4BE0">
              <w:rPr>
                <w:rFonts w:ascii="Times New Roman" w:hAnsi="Times New Roman" w:cs="Times New Roman"/>
                <w:sz w:val="22"/>
                <w:szCs w:val="22"/>
              </w:rPr>
              <w:t>с  20176</w:t>
            </w:r>
            <w:proofErr w:type="gramEnd"/>
            <w:r w:rsidRPr="004A4BE0">
              <w:rPr>
                <w:rFonts w:ascii="Times New Roman" w:hAnsi="Times New Roman" w:cs="Times New Roman"/>
                <w:sz w:val="22"/>
                <w:szCs w:val="22"/>
              </w:rPr>
              <w:t>U52130)</w:t>
            </w:r>
          </w:p>
          <w:p w14:paraId="672D7622"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 xml:space="preserve">ИНН 2225043913  </w:t>
            </w:r>
          </w:p>
          <w:p w14:paraId="5619F3EE"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КПП 222501001</w:t>
            </w:r>
          </w:p>
          <w:p w14:paraId="3CAFDBC9"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БИК  040173001</w:t>
            </w:r>
          </w:p>
          <w:p w14:paraId="418F7E31"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р/с 40701810401731056200</w:t>
            </w:r>
          </w:p>
          <w:p w14:paraId="38E90547"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 xml:space="preserve">Отделение </w:t>
            </w:r>
            <w:proofErr w:type="gramStart"/>
            <w:r w:rsidRPr="004A4BE0">
              <w:rPr>
                <w:rFonts w:ascii="Times New Roman" w:hAnsi="Times New Roman" w:cs="Times New Roman"/>
                <w:sz w:val="22"/>
                <w:szCs w:val="22"/>
              </w:rPr>
              <w:t>Барнаул  г.</w:t>
            </w:r>
            <w:proofErr w:type="gramEnd"/>
            <w:r w:rsidRPr="004A4BE0">
              <w:rPr>
                <w:rFonts w:ascii="Times New Roman" w:hAnsi="Times New Roman" w:cs="Times New Roman"/>
                <w:sz w:val="22"/>
                <w:szCs w:val="22"/>
              </w:rPr>
              <w:t xml:space="preserve"> Барнаул</w:t>
            </w:r>
          </w:p>
          <w:p w14:paraId="5E7C48B6" w14:textId="77777777" w:rsidR="004A4BE0" w:rsidRPr="004A4BE0" w:rsidRDefault="004A4BE0" w:rsidP="009D3A0C">
            <w:pPr>
              <w:pStyle w:val="ConsPlusCell"/>
              <w:keepLines/>
              <w:jc w:val="both"/>
              <w:rPr>
                <w:rFonts w:ascii="Times New Roman" w:hAnsi="Times New Roman" w:cs="Times New Roman"/>
                <w:sz w:val="22"/>
                <w:szCs w:val="22"/>
              </w:rPr>
            </w:pPr>
          </w:p>
          <w:p w14:paraId="60FE58BD" w14:textId="77777777" w:rsidR="004A4BE0" w:rsidRPr="004A4BE0" w:rsidRDefault="004A4BE0" w:rsidP="009D3A0C">
            <w:pPr>
              <w:pStyle w:val="ConsPlusCell"/>
              <w:keepLines/>
              <w:jc w:val="both"/>
              <w:rPr>
                <w:rFonts w:ascii="Times New Roman" w:hAnsi="Times New Roman" w:cs="Times New Roman"/>
                <w:sz w:val="22"/>
                <w:szCs w:val="22"/>
              </w:rPr>
            </w:pPr>
          </w:p>
          <w:p w14:paraId="189F36B6" w14:textId="77777777" w:rsidR="004A4BE0" w:rsidRPr="004A4BE0" w:rsidRDefault="004A4BE0" w:rsidP="004A4BE0">
            <w:pPr>
              <w:pStyle w:val="ConsPlusCell"/>
              <w:keepLines/>
              <w:jc w:val="both"/>
              <w:rPr>
                <w:rFonts w:ascii="Times New Roman" w:hAnsi="Times New Roman" w:cs="Times New Roman"/>
                <w:sz w:val="22"/>
                <w:szCs w:val="22"/>
              </w:rPr>
            </w:pPr>
            <w:r w:rsidRPr="004A4BE0">
              <w:rPr>
                <w:rFonts w:ascii="Times New Roman" w:hAnsi="Times New Roman" w:cs="Times New Roman"/>
                <w:sz w:val="22"/>
                <w:szCs w:val="22"/>
              </w:rPr>
              <w:t>Директор МБОУ «СОШ №91»</w:t>
            </w:r>
          </w:p>
          <w:p w14:paraId="2F0294BF" w14:textId="77777777" w:rsidR="004A4BE0" w:rsidRPr="004A4BE0" w:rsidRDefault="004A4BE0" w:rsidP="004A4BE0">
            <w:pPr>
              <w:pStyle w:val="ConsPlusCell"/>
              <w:keepLines/>
              <w:jc w:val="both"/>
              <w:rPr>
                <w:rFonts w:ascii="Times New Roman" w:hAnsi="Times New Roman" w:cs="Times New Roman"/>
                <w:sz w:val="22"/>
                <w:szCs w:val="22"/>
              </w:rPr>
            </w:pPr>
          </w:p>
          <w:p w14:paraId="111138CF" w14:textId="77777777" w:rsidR="004A4BE0" w:rsidRPr="004A4BE0" w:rsidRDefault="004A4BE0" w:rsidP="004A4BE0">
            <w:pPr>
              <w:pStyle w:val="ConsPlusCell"/>
              <w:keepLines/>
              <w:jc w:val="both"/>
              <w:rPr>
                <w:rFonts w:ascii="Times New Roman" w:hAnsi="Times New Roman" w:cs="Times New Roman"/>
                <w:sz w:val="22"/>
                <w:szCs w:val="22"/>
              </w:rPr>
            </w:pPr>
            <w:r w:rsidRPr="004A4BE0">
              <w:rPr>
                <w:rFonts w:ascii="Times New Roman" w:hAnsi="Times New Roman" w:cs="Times New Roman"/>
                <w:sz w:val="22"/>
                <w:szCs w:val="22"/>
              </w:rPr>
              <w:t xml:space="preserve">_____________ В.А. </w:t>
            </w:r>
            <w:proofErr w:type="spellStart"/>
            <w:r w:rsidRPr="004A4BE0">
              <w:rPr>
                <w:rFonts w:ascii="Times New Roman" w:hAnsi="Times New Roman" w:cs="Times New Roman"/>
                <w:sz w:val="22"/>
                <w:szCs w:val="22"/>
              </w:rPr>
              <w:t>Материкин</w:t>
            </w:r>
            <w:proofErr w:type="spellEnd"/>
          </w:p>
          <w:p w14:paraId="5CBD135F" w14:textId="77777777" w:rsidR="004A4BE0" w:rsidRPr="004A4BE0" w:rsidRDefault="004A4BE0" w:rsidP="004A4BE0">
            <w:pPr>
              <w:pStyle w:val="ConsPlusCell"/>
              <w:keepLines/>
              <w:jc w:val="both"/>
              <w:rPr>
                <w:rFonts w:ascii="Times New Roman" w:hAnsi="Times New Roman" w:cs="Times New Roman"/>
                <w:sz w:val="22"/>
                <w:szCs w:val="22"/>
              </w:rPr>
            </w:pPr>
            <w:r w:rsidRPr="004A4BE0">
              <w:rPr>
                <w:rFonts w:ascii="Times New Roman" w:hAnsi="Times New Roman" w:cs="Times New Roman"/>
                <w:sz w:val="22"/>
                <w:szCs w:val="22"/>
              </w:rPr>
              <w:t xml:space="preserve">     (подпись)                      </w:t>
            </w:r>
          </w:p>
          <w:p w14:paraId="5C9D09DD" w14:textId="77777777" w:rsidR="004A4BE0" w:rsidRPr="004A4BE0" w:rsidRDefault="004A4BE0" w:rsidP="009D3A0C">
            <w:pPr>
              <w:pStyle w:val="ConsPlusCell"/>
              <w:keepLines/>
              <w:jc w:val="both"/>
              <w:rPr>
                <w:rFonts w:ascii="Times New Roman" w:hAnsi="Times New Roman" w:cs="Times New Roman"/>
                <w:sz w:val="22"/>
                <w:szCs w:val="22"/>
              </w:rPr>
            </w:pPr>
          </w:p>
        </w:tc>
        <w:tc>
          <w:tcPr>
            <w:tcW w:w="4786" w:type="dxa"/>
          </w:tcPr>
          <w:p w14:paraId="0F9041C6" w14:textId="77777777" w:rsidR="004A4BE0" w:rsidRPr="004A4BE0" w:rsidRDefault="004A4BE0" w:rsidP="004A4BE0">
            <w:pPr>
              <w:pStyle w:val="ConsPlusCell"/>
              <w:keepLines/>
              <w:spacing w:line="360" w:lineRule="auto"/>
              <w:jc w:val="center"/>
              <w:rPr>
                <w:rFonts w:ascii="Times New Roman" w:hAnsi="Times New Roman" w:cs="Times New Roman"/>
                <w:sz w:val="22"/>
                <w:szCs w:val="22"/>
                <w:u w:val="single"/>
              </w:rPr>
            </w:pPr>
            <w:r w:rsidRPr="004A4BE0">
              <w:rPr>
                <w:rFonts w:ascii="Times New Roman" w:hAnsi="Times New Roman" w:cs="Times New Roman"/>
                <w:sz w:val="22"/>
                <w:szCs w:val="22"/>
                <w:u w:val="single"/>
              </w:rPr>
              <w:t>Заказчик</w:t>
            </w:r>
          </w:p>
          <w:p w14:paraId="2C37FE48"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ФИО ________________________________</w:t>
            </w:r>
          </w:p>
          <w:p w14:paraId="7B22D037"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_____________________________________</w:t>
            </w:r>
          </w:p>
          <w:p w14:paraId="019AD9CD"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_____________________________________</w:t>
            </w:r>
          </w:p>
          <w:p w14:paraId="2CA23EDA"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Дата рождения ________________________</w:t>
            </w:r>
          </w:p>
          <w:p w14:paraId="6751FF92"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Адрес места проживания _______________</w:t>
            </w:r>
          </w:p>
          <w:p w14:paraId="4FC6693B" w14:textId="77777777" w:rsid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_____________________________________</w:t>
            </w:r>
          </w:p>
          <w:p w14:paraId="09BFCEDC"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Pr>
                <w:rFonts w:ascii="Times New Roman" w:hAnsi="Times New Roman" w:cs="Times New Roman"/>
                <w:sz w:val="22"/>
                <w:szCs w:val="22"/>
              </w:rPr>
              <w:t>Телефон ______________________________</w:t>
            </w:r>
          </w:p>
          <w:p w14:paraId="1E6F79E8" w14:textId="77777777" w:rsidR="004A4BE0" w:rsidRPr="004A4BE0" w:rsidRDefault="004A4BE0" w:rsidP="004A4BE0">
            <w:pPr>
              <w:pStyle w:val="Default"/>
              <w:spacing w:line="360" w:lineRule="auto"/>
              <w:jc w:val="both"/>
              <w:rPr>
                <w:sz w:val="22"/>
                <w:szCs w:val="22"/>
              </w:rPr>
            </w:pPr>
            <w:r w:rsidRPr="004A4BE0">
              <w:rPr>
                <w:sz w:val="22"/>
                <w:szCs w:val="22"/>
              </w:rPr>
              <w:t>Паспорт (серия, номер, кем выдан, когда)_________________________________</w:t>
            </w:r>
          </w:p>
          <w:p w14:paraId="35A484A9" w14:textId="77777777" w:rsidR="004A4BE0" w:rsidRPr="004A4BE0" w:rsidRDefault="004A4BE0" w:rsidP="004A4BE0">
            <w:pPr>
              <w:pStyle w:val="Default"/>
              <w:spacing w:line="360" w:lineRule="auto"/>
              <w:jc w:val="both"/>
              <w:rPr>
                <w:sz w:val="22"/>
                <w:szCs w:val="22"/>
              </w:rPr>
            </w:pPr>
            <w:r w:rsidRPr="004A4BE0">
              <w:rPr>
                <w:sz w:val="22"/>
                <w:szCs w:val="22"/>
              </w:rPr>
              <w:t>______________________________________</w:t>
            </w:r>
          </w:p>
          <w:p w14:paraId="038216E6" w14:textId="77777777" w:rsidR="004A4BE0" w:rsidRPr="004A4BE0" w:rsidRDefault="004A4BE0" w:rsidP="004A4BE0">
            <w:pPr>
              <w:pStyle w:val="Default"/>
              <w:spacing w:line="360" w:lineRule="auto"/>
              <w:jc w:val="both"/>
              <w:rPr>
                <w:sz w:val="22"/>
                <w:szCs w:val="22"/>
              </w:rPr>
            </w:pPr>
            <w:r w:rsidRPr="004A4BE0">
              <w:rPr>
                <w:sz w:val="22"/>
                <w:szCs w:val="22"/>
              </w:rPr>
              <w:t>_______________________________________</w:t>
            </w:r>
          </w:p>
          <w:p w14:paraId="30B51E51" w14:textId="77777777" w:rsidR="004A4BE0" w:rsidRPr="004A4BE0" w:rsidRDefault="004A4BE0" w:rsidP="004A4BE0">
            <w:pPr>
              <w:pStyle w:val="Default"/>
              <w:spacing w:line="360" w:lineRule="auto"/>
              <w:jc w:val="both"/>
              <w:rPr>
                <w:sz w:val="22"/>
                <w:szCs w:val="22"/>
              </w:rPr>
            </w:pPr>
            <w:r w:rsidRPr="004A4BE0">
              <w:rPr>
                <w:sz w:val="22"/>
                <w:szCs w:val="22"/>
              </w:rPr>
              <w:t>______________________________________</w:t>
            </w:r>
          </w:p>
          <w:p w14:paraId="2F58DC13" w14:textId="77777777" w:rsidR="004A4BE0" w:rsidRPr="004A4BE0" w:rsidRDefault="004A4BE0" w:rsidP="004A4BE0">
            <w:pPr>
              <w:pStyle w:val="Default"/>
              <w:spacing w:line="360" w:lineRule="auto"/>
              <w:jc w:val="both"/>
              <w:rPr>
                <w:sz w:val="22"/>
                <w:szCs w:val="22"/>
              </w:rPr>
            </w:pPr>
            <w:r w:rsidRPr="004A4BE0">
              <w:rPr>
                <w:sz w:val="22"/>
                <w:szCs w:val="22"/>
              </w:rPr>
              <w:t>Банковские реквизиты:</w:t>
            </w:r>
          </w:p>
          <w:p w14:paraId="7EFF85C9" w14:textId="77777777" w:rsidR="004A4BE0" w:rsidRPr="004A4BE0" w:rsidRDefault="004A4BE0" w:rsidP="004A4BE0">
            <w:pPr>
              <w:pStyle w:val="Default"/>
              <w:spacing w:line="360" w:lineRule="auto"/>
              <w:jc w:val="both"/>
              <w:rPr>
                <w:sz w:val="22"/>
                <w:szCs w:val="22"/>
              </w:rPr>
            </w:pPr>
            <w:r w:rsidRPr="004A4BE0">
              <w:rPr>
                <w:sz w:val="22"/>
                <w:szCs w:val="22"/>
              </w:rPr>
              <w:t xml:space="preserve">Наименование банка ____________________ </w:t>
            </w:r>
          </w:p>
          <w:p w14:paraId="2BBC7BC3"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r w:rsidRPr="004A4BE0">
              <w:rPr>
                <w:rFonts w:ascii="Times New Roman" w:hAnsi="Times New Roman" w:cs="Times New Roman"/>
                <w:sz w:val="22"/>
                <w:szCs w:val="22"/>
              </w:rPr>
              <w:t>р/счет ________________________________</w:t>
            </w:r>
          </w:p>
          <w:p w14:paraId="78E4B889" w14:textId="77777777" w:rsidR="004A4BE0" w:rsidRPr="004A4BE0" w:rsidRDefault="004A4BE0" w:rsidP="004A4BE0">
            <w:pPr>
              <w:pStyle w:val="ConsPlusCell"/>
              <w:keepLines/>
              <w:spacing w:line="360" w:lineRule="auto"/>
              <w:jc w:val="both"/>
              <w:rPr>
                <w:rFonts w:ascii="Times New Roman" w:hAnsi="Times New Roman" w:cs="Times New Roman"/>
                <w:sz w:val="22"/>
                <w:szCs w:val="22"/>
              </w:rPr>
            </w:pPr>
          </w:p>
          <w:p w14:paraId="798851A8" w14:textId="77777777" w:rsidR="004A4BE0" w:rsidRPr="004A4BE0" w:rsidRDefault="004A4BE0" w:rsidP="009D3A0C">
            <w:pPr>
              <w:pStyle w:val="ConsPlusCell"/>
              <w:keepLines/>
              <w:jc w:val="both"/>
              <w:rPr>
                <w:rFonts w:ascii="Times New Roman" w:hAnsi="Times New Roman" w:cs="Times New Roman"/>
                <w:sz w:val="22"/>
                <w:szCs w:val="22"/>
              </w:rPr>
            </w:pPr>
          </w:p>
          <w:p w14:paraId="7DB19DD4" w14:textId="77777777" w:rsidR="004A4BE0" w:rsidRPr="004A4BE0" w:rsidRDefault="004A4BE0" w:rsidP="009D3A0C">
            <w:pPr>
              <w:pStyle w:val="ConsPlusCell"/>
              <w:keepLines/>
              <w:jc w:val="both"/>
              <w:rPr>
                <w:rFonts w:ascii="Times New Roman" w:hAnsi="Times New Roman" w:cs="Times New Roman"/>
                <w:sz w:val="22"/>
                <w:szCs w:val="22"/>
              </w:rPr>
            </w:pPr>
          </w:p>
          <w:p w14:paraId="2200BB57" w14:textId="77777777" w:rsidR="004A4BE0" w:rsidRPr="004A4BE0" w:rsidRDefault="004A4BE0" w:rsidP="009D3A0C">
            <w:pPr>
              <w:pStyle w:val="ConsPlusCell"/>
              <w:keepLines/>
              <w:jc w:val="both"/>
              <w:rPr>
                <w:rFonts w:ascii="Times New Roman" w:hAnsi="Times New Roman" w:cs="Times New Roman"/>
                <w:sz w:val="22"/>
                <w:szCs w:val="22"/>
              </w:rPr>
            </w:pPr>
            <w:r w:rsidRPr="004A4BE0">
              <w:rPr>
                <w:rFonts w:ascii="Times New Roman" w:hAnsi="Times New Roman" w:cs="Times New Roman"/>
                <w:sz w:val="22"/>
                <w:szCs w:val="22"/>
              </w:rPr>
              <w:t>_____________/ _______________________</w:t>
            </w:r>
          </w:p>
          <w:p w14:paraId="111FACAF" w14:textId="77777777" w:rsidR="004A4BE0" w:rsidRPr="004A4BE0" w:rsidRDefault="004A4BE0" w:rsidP="009D3A0C">
            <w:pPr>
              <w:pStyle w:val="ConsPlusCell"/>
              <w:keepLines/>
              <w:jc w:val="both"/>
              <w:rPr>
                <w:rFonts w:ascii="Times New Roman" w:hAnsi="Times New Roman" w:cs="Times New Roman"/>
                <w:sz w:val="22"/>
                <w:szCs w:val="22"/>
              </w:rPr>
            </w:pPr>
            <w:r w:rsidRPr="004A4BE0">
              <w:rPr>
                <w:rFonts w:ascii="Times New Roman" w:hAnsi="Times New Roman" w:cs="Times New Roman"/>
                <w:sz w:val="22"/>
                <w:szCs w:val="22"/>
              </w:rPr>
              <w:t xml:space="preserve">     (подпись)                      ФИО</w:t>
            </w:r>
          </w:p>
          <w:p w14:paraId="07307245" w14:textId="77777777" w:rsidR="004A4BE0" w:rsidRPr="004A4BE0" w:rsidRDefault="004A4BE0" w:rsidP="009D3A0C">
            <w:pPr>
              <w:pStyle w:val="ConsPlusCell"/>
              <w:keepLines/>
              <w:jc w:val="both"/>
              <w:rPr>
                <w:rFonts w:ascii="Times New Roman" w:hAnsi="Times New Roman" w:cs="Times New Roman"/>
                <w:sz w:val="22"/>
                <w:szCs w:val="22"/>
              </w:rPr>
            </w:pPr>
          </w:p>
        </w:tc>
      </w:tr>
    </w:tbl>
    <w:p w14:paraId="55ED81A2" w14:textId="28AD995B" w:rsidR="00B42047" w:rsidRDefault="00B42047">
      <w:pPr>
        <w:rPr>
          <w:sz w:val="22"/>
          <w:szCs w:val="22"/>
        </w:rPr>
      </w:pPr>
    </w:p>
    <w:p w14:paraId="26E1139F" w14:textId="27669C25" w:rsidR="00721E4F" w:rsidRDefault="00721E4F">
      <w:pPr>
        <w:rPr>
          <w:sz w:val="22"/>
          <w:szCs w:val="22"/>
        </w:rPr>
      </w:pPr>
      <w:r>
        <w:rPr>
          <w:sz w:val="22"/>
          <w:szCs w:val="22"/>
        </w:rPr>
        <w:t>Второй экземпляр на руки получил.</w:t>
      </w:r>
    </w:p>
    <w:p w14:paraId="2680ED2B" w14:textId="77777777" w:rsidR="00721E4F" w:rsidRDefault="00721E4F">
      <w:pPr>
        <w:rPr>
          <w:sz w:val="22"/>
          <w:szCs w:val="22"/>
        </w:rPr>
      </w:pPr>
    </w:p>
    <w:p w14:paraId="01EBD92E" w14:textId="23163E74" w:rsidR="00721E4F" w:rsidRDefault="00721E4F">
      <w:pPr>
        <w:rPr>
          <w:sz w:val="22"/>
          <w:szCs w:val="22"/>
        </w:rPr>
      </w:pPr>
      <w:r>
        <w:rPr>
          <w:sz w:val="22"/>
          <w:szCs w:val="22"/>
        </w:rPr>
        <w:t>_______________ (</w:t>
      </w:r>
      <w:proofErr w:type="gramStart"/>
      <w:r>
        <w:rPr>
          <w:sz w:val="22"/>
          <w:szCs w:val="22"/>
        </w:rPr>
        <w:t xml:space="preserve">дата)   </w:t>
      </w:r>
      <w:proofErr w:type="gramEnd"/>
      <w:r>
        <w:rPr>
          <w:sz w:val="22"/>
          <w:szCs w:val="22"/>
        </w:rPr>
        <w:t xml:space="preserve">                                 ________________ (подпись)</w:t>
      </w:r>
    </w:p>
    <w:p w14:paraId="6AEDDBFE" w14:textId="77777777" w:rsidR="00721E4F" w:rsidRPr="004A4BE0" w:rsidRDefault="00721E4F">
      <w:pPr>
        <w:rPr>
          <w:sz w:val="22"/>
          <w:szCs w:val="22"/>
        </w:rPr>
      </w:pPr>
    </w:p>
    <w:sectPr w:rsidR="00721E4F" w:rsidRPr="004A4BE0" w:rsidSect="00B42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4BE0"/>
    <w:rsid w:val="00125EA8"/>
    <w:rsid w:val="0025461A"/>
    <w:rsid w:val="003947A6"/>
    <w:rsid w:val="004A4BE0"/>
    <w:rsid w:val="004C47B2"/>
    <w:rsid w:val="00501391"/>
    <w:rsid w:val="00721E4F"/>
    <w:rsid w:val="00943DAF"/>
    <w:rsid w:val="00A70CB7"/>
    <w:rsid w:val="00B42047"/>
    <w:rsid w:val="00BB5837"/>
    <w:rsid w:val="00BD5746"/>
    <w:rsid w:val="00C30A35"/>
    <w:rsid w:val="00CC6F45"/>
    <w:rsid w:val="00CE55A4"/>
    <w:rsid w:val="00E315CC"/>
    <w:rsid w:val="00E55D1B"/>
    <w:rsid w:val="00E97FC3"/>
    <w:rsid w:val="00FA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C7B4"/>
  <w15:docId w15:val="{47535FFE-76A5-46BC-A816-B5E5646E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B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A4B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A4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A4BE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4A4BE0"/>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A4B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1883</Words>
  <Characters>10736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zauch1</dc:creator>
  <cp:lastModifiedBy>Zauch_1</cp:lastModifiedBy>
  <cp:revision>10</cp:revision>
  <cp:lastPrinted>2018-09-17T07:32:00Z</cp:lastPrinted>
  <dcterms:created xsi:type="dcterms:W3CDTF">2019-09-17T06:10:00Z</dcterms:created>
  <dcterms:modified xsi:type="dcterms:W3CDTF">2023-09-06T04:33:00Z</dcterms:modified>
</cp:coreProperties>
</file>